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75" w:type="dxa"/>
        <w:tblBorders>
          <w:right w:val="single" w:sz="2" w:space="0" w:color="auto"/>
        </w:tblBorders>
        <w:tblCellMar>
          <w:left w:w="0" w:type="dxa"/>
          <w:right w:w="0" w:type="dxa"/>
        </w:tblCellMar>
        <w:tblLook w:val="04A0"/>
      </w:tblPr>
      <w:tblGrid>
        <w:gridCol w:w="11475"/>
      </w:tblGrid>
      <w:tr w:rsidR="006D72C6" w:rsidRPr="006D72C6" w:rsidTr="006D72C6">
        <w:tc>
          <w:tcPr>
            <w:tcW w:w="9450" w:type="dxa"/>
            <w:tcBorders>
              <w:top w:val="nil"/>
              <w:left w:val="nil"/>
              <w:bottom w:val="nil"/>
              <w:right w:val="nil"/>
            </w:tcBorders>
            <w:tcMar>
              <w:top w:w="45" w:type="dxa"/>
              <w:left w:w="150" w:type="dxa"/>
              <w:bottom w:w="45" w:type="dxa"/>
              <w:right w:w="75" w:type="dxa"/>
            </w:tcMar>
            <w:hideMark/>
          </w:tcPr>
          <w:p w:rsidR="006D72C6" w:rsidRPr="006D72C6" w:rsidRDefault="006D72C6" w:rsidP="006D72C6">
            <w:pPr>
              <w:spacing w:after="0" w:line="240" w:lineRule="auto"/>
              <w:jc w:val="center"/>
              <w:outlineLvl w:val="0"/>
              <w:rPr>
                <w:rFonts w:ascii="Times New Roman" w:eastAsia="Times New Roman" w:hAnsi="Times New Roman" w:cs="Times New Roman"/>
                <w:b/>
                <w:bCs/>
                <w:color w:val="000000"/>
                <w:kern w:val="36"/>
                <w:sz w:val="48"/>
                <w:szCs w:val="48"/>
              </w:rPr>
            </w:pPr>
            <w:r w:rsidRPr="006D72C6">
              <w:rPr>
                <w:rFonts w:ascii="Times New Roman" w:eastAsia="Times New Roman" w:hAnsi="Times New Roman" w:cs="Times New Roman"/>
                <w:b/>
                <w:bCs/>
                <w:color w:val="000000"/>
                <w:kern w:val="36"/>
                <w:sz w:val="24"/>
                <w:szCs w:val="24"/>
              </w:rPr>
              <w:t xml:space="preserve">                                                 </w:t>
            </w:r>
          </w:p>
        </w:tc>
      </w:tr>
    </w:tbl>
    <w:p w:rsidR="006D72C6" w:rsidRPr="006D72C6" w:rsidRDefault="006D72C6" w:rsidP="006D72C6">
      <w:pPr>
        <w:spacing w:after="0" w:line="240" w:lineRule="auto"/>
        <w:jc w:val="center"/>
        <w:outlineLvl w:val="0"/>
        <w:rPr>
          <w:rFonts w:ascii="Times New Roman" w:eastAsia="Times New Roman" w:hAnsi="Times New Roman" w:cs="Times New Roman"/>
          <w:b/>
          <w:bCs/>
          <w:kern w:val="36"/>
          <w:sz w:val="48"/>
          <w:szCs w:val="48"/>
        </w:rPr>
      </w:pPr>
      <w:r w:rsidRPr="006D72C6">
        <w:rPr>
          <w:rFonts w:ascii="Times New Roman" w:eastAsia="Times New Roman" w:hAnsi="Times New Roman" w:cs="Times New Roman"/>
          <w:b/>
          <w:bCs/>
          <w:color w:val="000000"/>
          <w:kern w:val="36"/>
          <w:sz w:val="24"/>
          <w:szCs w:val="24"/>
        </w:rPr>
        <w:t>WILSON COUNTY, KANSAS</w:t>
      </w:r>
    </w:p>
    <w:p w:rsidR="006D72C6" w:rsidRPr="006D72C6" w:rsidRDefault="006D72C6" w:rsidP="006D72C6">
      <w:pPr>
        <w:spacing w:after="0" w:line="240" w:lineRule="auto"/>
        <w:jc w:val="center"/>
        <w:outlineLvl w:val="0"/>
        <w:rPr>
          <w:rFonts w:ascii="Times New Roman" w:eastAsia="Times New Roman" w:hAnsi="Times New Roman" w:cs="Times New Roman"/>
          <w:b/>
          <w:bCs/>
          <w:kern w:val="36"/>
          <w:sz w:val="48"/>
          <w:szCs w:val="48"/>
        </w:rPr>
      </w:pPr>
      <w:r w:rsidRPr="006D72C6">
        <w:rPr>
          <w:rFonts w:ascii="Times New Roman" w:eastAsia="Times New Roman" w:hAnsi="Times New Roman" w:cs="Times New Roman"/>
          <w:b/>
          <w:bCs/>
          <w:kern w:val="36"/>
          <w:sz w:val="24"/>
          <w:szCs w:val="24"/>
        </w:rPr>
        <w:t>OFFICIAL MINUTES</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February 06, 2006</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outlineLvl w:val="0"/>
        <w:rPr>
          <w:rFonts w:ascii="Times New Roman" w:eastAsia="Times New Roman" w:hAnsi="Times New Roman" w:cs="Times New Roman"/>
          <w:b/>
          <w:bCs/>
          <w:kern w:val="36"/>
          <w:sz w:val="48"/>
          <w:szCs w:val="48"/>
        </w:rPr>
      </w:pPr>
      <w:r w:rsidRPr="006D72C6">
        <w:rPr>
          <w:rFonts w:ascii="Times New Roman" w:eastAsia="Times New Roman" w:hAnsi="Times New Roman" w:cs="Times New Roman"/>
          <w:kern w:val="36"/>
          <w:sz w:val="24"/>
          <w:szCs w:val="24"/>
        </w:rPr>
        <w:t> </w:t>
      </w:r>
    </w:p>
    <w:p w:rsidR="006D72C6" w:rsidRPr="006D72C6" w:rsidRDefault="006D72C6" w:rsidP="006D72C6">
      <w:pPr>
        <w:spacing w:after="0" w:line="240" w:lineRule="auto"/>
        <w:outlineLvl w:val="0"/>
        <w:rPr>
          <w:rFonts w:ascii="Times New Roman" w:eastAsia="Times New Roman" w:hAnsi="Times New Roman" w:cs="Times New Roman"/>
          <w:b/>
          <w:bCs/>
          <w:kern w:val="36"/>
          <w:sz w:val="48"/>
          <w:szCs w:val="48"/>
        </w:rPr>
      </w:pPr>
      <w:r w:rsidRPr="006D72C6">
        <w:rPr>
          <w:rFonts w:ascii="Times New Roman" w:eastAsia="Times New Roman" w:hAnsi="Times New Roman" w:cs="Times New Roman"/>
          <w:kern w:val="36"/>
          <w:sz w:val="24"/>
          <w:szCs w:val="24"/>
        </w:rPr>
        <w:t> </w:t>
      </w:r>
    </w:p>
    <w:p w:rsidR="006D72C6" w:rsidRPr="006D72C6" w:rsidRDefault="006D72C6" w:rsidP="006D72C6">
      <w:pPr>
        <w:spacing w:after="0" w:line="240" w:lineRule="auto"/>
        <w:outlineLvl w:val="0"/>
        <w:rPr>
          <w:rFonts w:ascii="Times New Roman" w:eastAsia="Times New Roman" w:hAnsi="Times New Roman" w:cs="Times New Roman"/>
          <w:b/>
          <w:bCs/>
          <w:kern w:val="36"/>
          <w:sz w:val="48"/>
          <w:szCs w:val="48"/>
        </w:rPr>
      </w:pPr>
      <w:r w:rsidRPr="006D72C6">
        <w:rPr>
          <w:rFonts w:ascii="Times New Roman" w:eastAsia="Times New Roman" w:hAnsi="Times New Roman" w:cs="Times New Roman"/>
          <w:kern w:val="36"/>
          <w:sz w:val="24"/>
          <w:szCs w:val="24"/>
        </w:rPr>
        <w:t xml:space="preserve">The Board of County Commissioners, three members, the County Clerk and the County Coordinator were present, and met in regular session at 3:00 p.m. in </w:t>
      </w:r>
      <w:r w:rsidRPr="006D72C6">
        <w:rPr>
          <w:rFonts w:ascii="Times New Roman" w:eastAsia="Times New Roman" w:hAnsi="Times New Roman" w:cs="Times New Roman"/>
          <w:color w:val="000000"/>
          <w:kern w:val="36"/>
          <w:sz w:val="24"/>
          <w:szCs w:val="24"/>
        </w:rPr>
        <w:t>the</w:t>
      </w:r>
      <w:r w:rsidRPr="006D72C6">
        <w:rPr>
          <w:rFonts w:ascii="Times New Roman" w:eastAsia="Times New Roman" w:hAnsi="Times New Roman" w:cs="Times New Roman"/>
          <w:kern w:val="36"/>
          <w:sz w:val="24"/>
          <w:szCs w:val="24"/>
        </w:rPr>
        <w:t xml:space="preserve"> Commissioner’s Room.</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CALL TO ORDER:</w:t>
      </w:r>
      <w:r w:rsidRPr="006D72C6">
        <w:rPr>
          <w:rFonts w:ascii="Times New Roman" w:eastAsia="Times New Roman" w:hAnsi="Times New Roman" w:cs="Times New Roman"/>
          <w:color w:val="000000"/>
          <w:sz w:val="24"/>
          <w:szCs w:val="24"/>
        </w:rPr>
        <w:t xml:space="preserve"> Commissioner Fitzmorris.</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xml:space="preserve">INVOCATION: </w:t>
      </w:r>
      <w:r w:rsidRPr="006D72C6">
        <w:rPr>
          <w:rFonts w:ascii="Times New Roman" w:eastAsia="Times New Roman" w:hAnsi="Times New Roman" w:cs="Times New Roman"/>
          <w:color w:val="000000"/>
          <w:sz w:val="24"/>
          <w:szCs w:val="24"/>
        </w:rPr>
        <w:t>Commissioner Varner.</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PLEDGE OF ALLEGIANCE:</w:t>
      </w:r>
      <w:r w:rsidRPr="006D72C6">
        <w:rPr>
          <w:rFonts w:ascii="Times New Roman" w:eastAsia="Times New Roman" w:hAnsi="Times New Roman" w:cs="Times New Roman"/>
          <w:color w:val="000000"/>
          <w:sz w:val="24"/>
          <w:szCs w:val="24"/>
        </w:rPr>
        <w:t xml:space="preserve"> Commissioner Varner.</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MINUTES AND AGENDA APPROVAL:</w:t>
      </w:r>
      <w:r w:rsidRPr="006D72C6">
        <w:rPr>
          <w:rFonts w:ascii="Times New Roman" w:eastAsia="Times New Roman" w:hAnsi="Times New Roman" w:cs="Times New Roman"/>
          <w:color w:val="000000"/>
          <w:sz w:val="24"/>
          <w:szCs w:val="24"/>
        </w:rPr>
        <w:t xml:space="preserve">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xml:space="preserve">                </w:t>
      </w:r>
    </w:p>
    <w:p w:rsidR="006D72C6" w:rsidRPr="006D72C6" w:rsidRDefault="006D72C6" w:rsidP="006D72C6">
      <w:pPr>
        <w:spacing w:after="0" w:line="240" w:lineRule="auto"/>
        <w:ind w:left="720"/>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xml:space="preserve">ACTION: </w:t>
      </w:r>
      <w:r w:rsidRPr="006D72C6">
        <w:rPr>
          <w:rFonts w:ascii="Times New Roman" w:eastAsia="Times New Roman" w:hAnsi="Times New Roman" w:cs="Times New Roman"/>
          <w:color w:val="000000"/>
          <w:sz w:val="24"/>
          <w:szCs w:val="24"/>
        </w:rPr>
        <w:t> A motion was made by Commissioner Lambert to approve the agenda and the minutes of January 30, 2006. Commissioner Varner seconded the motion, motion carried.</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SEK REGIONAL PLANNING:</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Linda Weldon, SEK Regional Planning Director, presented the Commissioners with the Comprehensive Economic Development Strategy Report. She also gave an update on what they have done last year.</w:t>
      </w:r>
    </w:p>
    <w:p w:rsidR="006D72C6" w:rsidRPr="006D72C6" w:rsidRDefault="006D72C6" w:rsidP="006D72C6">
      <w:pPr>
        <w:spacing w:after="0" w:line="240" w:lineRule="auto"/>
        <w:ind w:left="2880" w:firstLine="720"/>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sz w:val="24"/>
          <w:szCs w:val="24"/>
        </w:rPr>
        <w:t>APPRRAISER OFFICE:</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sz w:val="24"/>
          <w:szCs w:val="24"/>
        </w:rPr>
        <w:t>Cindy Mitchell, Deputy Appraiser presented her weekly report. The following items were discussed: 30 day extension on values and wage study.</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both"/>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HEALTH BUILDING:</w:t>
      </w:r>
    </w:p>
    <w:p w:rsidR="006D72C6" w:rsidRPr="006D72C6" w:rsidRDefault="006D72C6" w:rsidP="006D72C6">
      <w:pPr>
        <w:spacing w:after="0" w:line="240" w:lineRule="auto"/>
        <w:jc w:val="both"/>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both"/>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lastRenderedPageBreak/>
        <w:t>Dennis Moen, Emergency Preparedness Director presented an update on the Health Building. The following items were discussed: window blinds, shelving, furniture grant approval, emergency lights on vehicle, Lakeside Cleanup and 2006 Emergency Management – State Local Assistance Grant.</w:t>
      </w:r>
    </w:p>
    <w:p w:rsidR="006D72C6" w:rsidRPr="006D72C6" w:rsidRDefault="006D72C6" w:rsidP="006D72C6">
      <w:pPr>
        <w:spacing w:after="0" w:line="240" w:lineRule="auto"/>
        <w:jc w:val="both"/>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EXECUTIVE SESSION:</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ind w:left="720"/>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xml:space="preserve">ACTION: </w:t>
      </w:r>
      <w:r w:rsidRPr="006D72C6">
        <w:rPr>
          <w:rFonts w:ascii="Times New Roman" w:eastAsia="Times New Roman" w:hAnsi="Times New Roman" w:cs="Times New Roman"/>
          <w:color w:val="000000"/>
          <w:sz w:val="24"/>
          <w:szCs w:val="24"/>
        </w:rPr>
        <w:t>A motion was made by Commissioner Lambert to recess to Executive Session at 4:27 p.m. for 18 minutes to discuss non-elected personnel with Becky Crowder, Austin Peters Group Inc. and Kris Marple, County Coordinator present. Commissioner Varner seconded the motion, motion carried.</w:t>
      </w:r>
    </w:p>
    <w:p w:rsidR="006D72C6" w:rsidRPr="006D72C6" w:rsidRDefault="006D72C6" w:rsidP="006D72C6">
      <w:pPr>
        <w:spacing w:after="0" w:line="240" w:lineRule="auto"/>
        <w:ind w:left="720"/>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Returned to regular session at 4:45 p.m. with no action taken.</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sz w:val="24"/>
          <w:szCs w:val="24"/>
        </w:rPr>
        <w:t>AUSTIN PETERS GROUP INC:</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sz w:val="24"/>
          <w:szCs w:val="24"/>
        </w:rPr>
        <w:t xml:space="preserve">Becky Crower, Austin Peters Group Inc. discussed </w:t>
      </w:r>
      <w:r w:rsidRPr="006D72C6">
        <w:rPr>
          <w:rFonts w:ascii="Times New Roman" w:eastAsia="Times New Roman" w:hAnsi="Times New Roman" w:cs="Times New Roman"/>
          <w:color w:val="000000"/>
          <w:sz w:val="24"/>
          <w:szCs w:val="24"/>
        </w:rPr>
        <w:t>the draft wage study prepared for Wilson County.  The Commissioners wanted time to review the draft, and will meet with her again to discuss a possible implementation plan.</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COORDINATOR:</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Kris Marple, County Coordinator, presented a request from RWD #11 for reimbursement for waterline materials &amp; installation for Bridge Proj. #3847.  The Commissioners tabled the request until further information was received.  He also presented a motor grader payment scheduled by fiscal year for review.  A letter from Gilmore &amp; Bell was presented &amp; discussed regarding the yearly bond issue amount for WCH.</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SHERIFF:</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Dan Bath, Sheriff, gave his weekly report. The following items were discussed: evidence building, and wage study.</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lastRenderedPageBreak/>
        <w:t>ROAD AND BRIDGE:</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sz w:val="24"/>
          <w:szCs w:val="24"/>
        </w:rPr>
        <w:t>Bill Graves, Road Supervisor, gave his weekly report. The following items were discussed: bridgework, roads, low water bridges and three road crossings</w:t>
      </w:r>
      <w:r w:rsidRPr="006D72C6">
        <w:rPr>
          <w:rFonts w:ascii="Times New Roman" w:eastAsia="Times New Roman" w:hAnsi="Times New Roman" w:cs="Times New Roman"/>
          <w:b/>
          <w:bCs/>
          <w:sz w:val="24"/>
          <w:szCs w:val="24"/>
        </w:rPr>
        <w:t>:</w:t>
      </w:r>
      <w:r w:rsidRPr="006D72C6">
        <w:rPr>
          <w:rFonts w:ascii="Times New Roman" w:eastAsia="Times New Roman" w:hAnsi="Times New Roman" w:cs="Times New Roman"/>
          <w:sz w:val="24"/>
          <w:szCs w:val="24"/>
        </w:rPr>
        <w:t xml:space="preserve"> two for Layne Energy in Newark Twp and one for Montgomery Rural Water #12 in Newark Twp.  A request for road closure was received for a portion of 1500 Rd from Chris Caniglia.</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LANDFILL:</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Kris Marple, County Coordinator, presented a follow-up letter from WCA regarding a proposal for landfill disposal transportation.  The matter was tabled.</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2006 landfill fees were discussed.</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xml:space="preserve">                </w:t>
      </w:r>
      <w:r w:rsidRPr="006D72C6">
        <w:rPr>
          <w:rFonts w:ascii="Times New Roman" w:eastAsia="Times New Roman" w:hAnsi="Times New Roman" w:cs="Times New Roman"/>
          <w:b/>
          <w:bCs/>
          <w:color w:val="000000"/>
          <w:sz w:val="24"/>
          <w:szCs w:val="24"/>
        </w:rPr>
        <w:t>ACTION:</w:t>
      </w:r>
      <w:r w:rsidRPr="006D72C6">
        <w:rPr>
          <w:rFonts w:ascii="Times New Roman" w:eastAsia="Times New Roman" w:hAnsi="Times New Roman" w:cs="Times New Roman"/>
          <w:color w:val="000000"/>
          <w:sz w:val="24"/>
          <w:szCs w:val="24"/>
        </w:rPr>
        <w:t xml:space="preserve"> Commissioner Varner made a motion to increase the residential waste tire disposal fees from $0.50 to $1.00 for passenger tires, $5.00 for heavy truck tires, and $20.00 for tractor tires effective March 1, 2006, and to set the commercial waste tire disposal fees at the current rate paid by the County.  Commissioner Lambert seconded the motion, and the motion carried.</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OTHER BUSINESS:</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FF0000"/>
          <w:sz w:val="24"/>
          <w:szCs w:val="24"/>
        </w:rPr>
        <w:t> </w:t>
      </w:r>
    </w:p>
    <w:p w:rsidR="006D72C6" w:rsidRPr="006D72C6" w:rsidRDefault="006D72C6" w:rsidP="006D72C6">
      <w:pPr>
        <w:spacing w:after="0" w:line="240" w:lineRule="auto"/>
        <w:ind w:left="360" w:hanging="360"/>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1.        Approved change orders 2005-113 and 2005-118.</w:t>
      </w:r>
    </w:p>
    <w:p w:rsidR="006D72C6" w:rsidRPr="006D72C6" w:rsidRDefault="006D72C6" w:rsidP="006D72C6">
      <w:pPr>
        <w:spacing w:after="0" w:line="240" w:lineRule="auto"/>
        <w:ind w:left="360" w:hanging="360"/>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2.        Reports received: GIS, ROD, Clerk’s, Coordinator, Attorney, Sheriff’s Fees, Prisoner’s Board, Process Service and Jail Log.</w:t>
      </w:r>
    </w:p>
    <w:p w:rsidR="006D72C6" w:rsidRPr="006D72C6" w:rsidRDefault="006D72C6" w:rsidP="006D72C6">
      <w:pPr>
        <w:spacing w:after="0" w:line="240" w:lineRule="auto"/>
        <w:ind w:left="360" w:hanging="360"/>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3.        Approved warrants of $97.14 and payroll of $377.59.</w:t>
      </w:r>
    </w:p>
    <w:p w:rsidR="006D72C6" w:rsidRPr="006D72C6" w:rsidRDefault="006D72C6" w:rsidP="006D72C6">
      <w:pPr>
        <w:spacing w:after="0" w:line="240" w:lineRule="auto"/>
        <w:ind w:left="360" w:hanging="360"/>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4.        Don Songer discussed 911 Enhancement with the Commissioners.</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ADJOURNMENT</w:t>
      </w:r>
      <w:r w:rsidRPr="006D72C6">
        <w:rPr>
          <w:rFonts w:ascii="Times New Roman" w:eastAsia="Times New Roman" w:hAnsi="Times New Roman" w:cs="Times New Roman"/>
          <w:color w:val="000000"/>
          <w:sz w:val="24"/>
          <w:szCs w:val="24"/>
        </w:rPr>
        <w:t xml:space="preserve">: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xml:space="preserve">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xml:space="preserve">                The meeting adjourned at 7:30 p.m. to reconvene Monday, February 13, 2006 at 3:00 p.m.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xml:space="preserve">                                                                                       </w:t>
      </w:r>
      <w:r w:rsidRPr="006D72C6">
        <w:rPr>
          <w:rFonts w:ascii="Times New Roman" w:eastAsia="Times New Roman" w:hAnsi="Times New Roman" w:cs="Times New Roman"/>
          <w:b/>
          <w:bCs/>
          <w:color w:val="000000"/>
          <w:sz w:val="24"/>
          <w:szCs w:val="24"/>
        </w:rPr>
        <w:t>BOARD OF COUNTY COMMISSIONERS</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WILSON COUNTY, KANSAS</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lastRenderedPageBreak/>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____________________________________</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GARY FITZMORRIS-</w:t>
      </w:r>
      <w:r w:rsidRPr="006D72C6">
        <w:rPr>
          <w:rFonts w:ascii="Times New Roman" w:eastAsia="Times New Roman" w:hAnsi="Times New Roman" w:cs="Times New Roman"/>
          <w:color w:val="000000"/>
          <w:sz w:val="24"/>
          <w:szCs w:val="24"/>
        </w:rPr>
        <w:t>Chairman</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ATTEST:</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 xml:space="preserve">__________________________ </w:t>
      </w:r>
    </w:p>
    <w:p w:rsidR="006D72C6" w:rsidRPr="006D72C6" w:rsidRDefault="006D72C6" w:rsidP="006D72C6">
      <w:pPr>
        <w:spacing w:after="0" w:line="240" w:lineRule="auto"/>
        <w:jc w:val="center"/>
        <w:rPr>
          <w:rFonts w:ascii="Times New Roman" w:eastAsia="Times New Roman" w:hAnsi="Times New Roman" w:cs="Times New Roman"/>
          <w:sz w:val="24"/>
          <w:szCs w:val="24"/>
        </w:rPr>
      </w:pPr>
      <w:r w:rsidRPr="006D72C6">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72C6"/>
    <w:rsid w:val="006D72C6"/>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6D72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2C6"/>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semiHidden/>
    <w:unhideWhenUsed/>
    <w:rsid w:val="006D7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D72C6"/>
    <w:rPr>
      <w:rFonts w:ascii="Times New Roman" w:eastAsia="Times New Roman" w:hAnsi="Times New Roman" w:cs="Times New Roman"/>
      <w:sz w:val="24"/>
      <w:szCs w:val="24"/>
    </w:rPr>
  </w:style>
  <w:style w:type="character" w:styleId="Strong">
    <w:name w:val="Strong"/>
    <w:basedOn w:val="DefaultParagraphFont"/>
    <w:uiPriority w:val="22"/>
    <w:qFormat/>
    <w:rsid w:val="006D72C6"/>
    <w:rPr>
      <w:b/>
      <w:bCs/>
    </w:rPr>
  </w:style>
  <w:style w:type="paragraph" w:styleId="BodyText2">
    <w:name w:val="Body Text 2"/>
    <w:basedOn w:val="Normal"/>
    <w:link w:val="BodyText2Char"/>
    <w:uiPriority w:val="99"/>
    <w:semiHidden/>
    <w:unhideWhenUsed/>
    <w:rsid w:val="006D7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D72C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D7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6D72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76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2010-09-03T15:40:00Z</dcterms:created>
  <dcterms:modified xsi:type="dcterms:W3CDTF">2010-09-03T15:41:00Z</dcterms:modified>
</cp:coreProperties>
</file>