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8A" w:rsidRPr="00805A8A" w:rsidRDefault="00805A8A" w:rsidP="00805A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805A8A" w:rsidRPr="00805A8A" w:rsidRDefault="00805A8A" w:rsidP="00805A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5A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August 7, 2006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5A8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5A8A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two members, the County Clerk and the County Coordinator were present, and met in regular session at 3:00 p.m. Commissioner Varner was absent.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805A8A" w:rsidRPr="00805A8A" w:rsidRDefault="00805A8A" w:rsidP="00805A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Lambert to approve the agenda and the minutes of July 31, 2006,</w:t>
      </w:r>
      <w:r w:rsidRPr="00805A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and the Board of Canvassers minutes of August 4, 2006.  Commissioner Fitzmorris seconded the motion, motion carried.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&amp; BRIDGE: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Bill Graves, Road and Bridge Supervisor, presented his weekly report. The following items were discussed: Asphalt Zipper demo Monday, August 14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10:00 a.m., 11 road crossings, 1 road crossing in Guilford Twp. for Bluestem Pipeline LLC, 1 road crossing in Talleyrand Twp. for Dart Energy, 6 road crossings in Fall River Twp. and 3 road crossings in Duck Creek Twp. for Domestic Energy Partners and chip and sealing work to be done.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TREASURER: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sz w:val="24"/>
          <w:szCs w:val="24"/>
        </w:rPr>
        <w:t>Annette Cranmer, County Treasurer gave her monthly investment report.  She also discussed adding a day to be open at the Neodesha Satellite Office and changing hours to 12:00 p.m. to 4:30 p.m.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Sheriff, presented a quote sheet for video arraignment equipment at the Courthouse and Jail location for $12,546.00.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FY2007 budget draft #3 for review.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Frank Baker came in to discuss railroad crossings at Fredonia Coop needing to be repaired.</w:t>
      </w:r>
    </w:p>
    <w:p w:rsidR="00805A8A" w:rsidRPr="00805A8A" w:rsidRDefault="00805A8A" w:rsidP="00805A8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Nick Lewis discussed parking lot and sidewalk repairs needed.</w:t>
      </w:r>
    </w:p>
    <w:p w:rsidR="00805A8A" w:rsidRPr="00805A8A" w:rsidRDefault="00805A8A" w:rsidP="00805A8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Reports received: Sheriff’s jail log, process serviced, prisoner’s board, GIS, Coordinator and Attorney’s fees report.</w:t>
      </w:r>
    </w:p>
    <w:p w:rsidR="00805A8A" w:rsidRPr="00805A8A" w:rsidRDefault="00805A8A" w:rsidP="00805A8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Approved abatements 2006-546 and 2006-547.</w:t>
      </w:r>
    </w:p>
    <w:p w:rsidR="00805A8A" w:rsidRPr="00805A8A" w:rsidRDefault="00805A8A" w:rsidP="00805A8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 Discussed budgets.  A budget meeting was scheduled for Wednesday, August 9th @ 4:00 p.m.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The meeting adjourned at 5:15</w:t>
      </w:r>
      <w:r w:rsidRPr="00805A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p.m. to reconvene, Wednesday, August 9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 at 4:00 p.m. 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____________________________________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805A8A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805A8A" w:rsidRPr="00805A8A" w:rsidRDefault="00805A8A" w:rsidP="008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5A8A"/>
    <w:rsid w:val="00805A8A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80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5A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2010-09-03T19:21:00Z</dcterms:created>
  <dcterms:modified xsi:type="dcterms:W3CDTF">2010-09-03T19:24:00Z</dcterms:modified>
</cp:coreProperties>
</file>